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7F" w:rsidRPr="007F2B7F" w:rsidRDefault="007F2B7F" w:rsidP="007F2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7F">
        <w:rPr>
          <w:rFonts w:ascii="Times New Roman" w:hAnsi="Times New Roman" w:cs="Times New Roman"/>
          <w:b/>
          <w:sz w:val="28"/>
          <w:szCs w:val="28"/>
        </w:rPr>
        <w:t>График проведения итоговой  аттестации за курс основного среднего образования</w:t>
      </w:r>
    </w:p>
    <w:p w:rsidR="007F2B7F" w:rsidRPr="007F2B7F" w:rsidRDefault="007F2B7F" w:rsidP="007F2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7F">
        <w:rPr>
          <w:rFonts w:ascii="Times New Roman" w:hAnsi="Times New Roman" w:cs="Times New Roman"/>
          <w:b/>
          <w:sz w:val="28"/>
          <w:szCs w:val="28"/>
        </w:rPr>
        <w:t xml:space="preserve">в КГУ «Майская общеобразовательная  школа отдела образования района </w:t>
      </w:r>
      <w:proofErr w:type="spellStart"/>
      <w:r w:rsidRPr="007F2B7F">
        <w:rPr>
          <w:rFonts w:ascii="Times New Roman" w:hAnsi="Times New Roman" w:cs="Times New Roman"/>
          <w:b/>
          <w:sz w:val="28"/>
          <w:szCs w:val="28"/>
        </w:rPr>
        <w:t>Беимбета</w:t>
      </w:r>
      <w:proofErr w:type="spellEnd"/>
      <w:r w:rsidRPr="007F2B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B7F">
        <w:rPr>
          <w:rFonts w:ascii="Times New Roman" w:hAnsi="Times New Roman" w:cs="Times New Roman"/>
          <w:b/>
          <w:sz w:val="28"/>
          <w:szCs w:val="28"/>
        </w:rPr>
        <w:t>Майлина</w:t>
      </w:r>
      <w:proofErr w:type="spellEnd"/>
      <w:r w:rsidRPr="007F2B7F">
        <w:rPr>
          <w:rFonts w:ascii="Times New Roman" w:hAnsi="Times New Roman" w:cs="Times New Roman"/>
          <w:b/>
          <w:sz w:val="28"/>
          <w:szCs w:val="28"/>
        </w:rPr>
        <w:t>»</w:t>
      </w:r>
    </w:p>
    <w:p w:rsidR="007F2B7F" w:rsidRPr="007F2B7F" w:rsidRDefault="007F2B7F" w:rsidP="007F2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7F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7F2B7F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7F2B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B7F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7F2B7F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F2B7F" w:rsidRPr="007F2B7F" w:rsidRDefault="007F2B7F" w:rsidP="007F2B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B7F">
        <w:rPr>
          <w:rFonts w:ascii="Times New Roman" w:hAnsi="Times New Roman" w:cs="Times New Roman"/>
          <w:b/>
          <w:sz w:val="28"/>
          <w:szCs w:val="28"/>
        </w:rPr>
        <w:t>2024 – 2025  учебный год</w:t>
      </w:r>
    </w:p>
    <w:p w:rsidR="007F2B7F" w:rsidRPr="007F2B7F" w:rsidRDefault="007F2B7F" w:rsidP="007F2B7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219" w:type="dxa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4395"/>
        <w:gridCol w:w="1417"/>
        <w:gridCol w:w="2482"/>
      </w:tblGrid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(письменный экзамен)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</w:tr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Русский язык (эссе)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</w:tr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Химия (предмет по выбору)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</w:tr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(предмет по выбору)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</w:tr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(предмет по выбору)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</w:tr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Физика (предмет по выбору)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</w:tr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Биология (предмет по выбору)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</w:tr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География (предмет по выбору)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</w:tr>
      <w:tr w:rsidR="007F2B7F" w:rsidRPr="007F2B7F" w:rsidTr="00560045">
        <w:trPr>
          <w:jc w:val="center"/>
        </w:trPr>
        <w:tc>
          <w:tcPr>
            <w:tcW w:w="925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язык </w:t>
            </w:r>
          </w:p>
          <w:p w:rsidR="007F2B7F" w:rsidRPr="007F2B7F" w:rsidRDefault="007F2B7F" w:rsidP="007F2B7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(письменный экзамен)</w:t>
            </w:r>
          </w:p>
        </w:tc>
        <w:tc>
          <w:tcPr>
            <w:tcW w:w="1417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7F2B7F" w:rsidRPr="007F2B7F" w:rsidRDefault="007F2B7F" w:rsidP="007F2B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B7F"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</w:p>
        </w:tc>
      </w:tr>
    </w:tbl>
    <w:p w:rsidR="00BE4689" w:rsidRPr="007F2B7F" w:rsidRDefault="00BE4689" w:rsidP="007F2B7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4689" w:rsidRPr="007F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F2B7F"/>
    <w:rsid w:val="007F2B7F"/>
    <w:rsid w:val="00BE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2025-02-14T03:56:00Z</dcterms:created>
  <dcterms:modified xsi:type="dcterms:W3CDTF">2025-02-14T03:57:00Z</dcterms:modified>
</cp:coreProperties>
</file>