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08" w:rsidRPr="00410408" w:rsidRDefault="00410408" w:rsidP="0041040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40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заседаний родительского комитета</w:t>
      </w:r>
    </w:p>
    <w:p w:rsidR="00410408" w:rsidRDefault="00410408" w:rsidP="0041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408">
        <w:rPr>
          <w:rFonts w:ascii="Times New Roman" w:eastAsia="Times New Roman" w:hAnsi="Times New Roman" w:cs="Times New Roman"/>
          <w:b/>
          <w:bCs/>
          <w:sz w:val="24"/>
          <w:szCs w:val="24"/>
        </w:rPr>
        <w:t>КГУ «Ма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йская общеобразовательная школа</w:t>
      </w:r>
    </w:p>
    <w:p w:rsidR="00410408" w:rsidRDefault="00410408" w:rsidP="004104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0408">
        <w:rPr>
          <w:rFonts w:ascii="Times New Roman" w:eastAsia="Times New Roman" w:hAnsi="Times New Roman" w:cs="Times New Roman"/>
          <w:b/>
          <w:bCs/>
          <w:sz w:val="24"/>
          <w:szCs w:val="24"/>
        </w:rPr>
        <w:t>отдела образования района Беимбета Майлина»</w:t>
      </w:r>
      <w:r w:rsidRPr="00410408">
        <w:rPr>
          <w:rFonts w:ascii="Times New Roman" w:eastAsia="Times New Roman" w:hAnsi="Times New Roman" w:cs="Times New Roman"/>
          <w:sz w:val="24"/>
          <w:szCs w:val="24"/>
        </w:rPr>
        <w:br/>
      </w:r>
      <w:r w:rsidRPr="00410408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Управления образования акимата Костанайской области</w:t>
      </w:r>
      <w:r w:rsidRPr="00410408">
        <w:rPr>
          <w:rFonts w:ascii="Times New Roman" w:eastAsia="Times New Roman" w:hAnsi="Times New Roman" w:cs="Times New Roman"/>
          <w:sz w:val="24"/>
          <w:szCs w:val="24"/>
        </w:rPr>
        <w:br/>
      </w:r>
      <w:r w:rsidRPr="00410408">
        <w:rPr>
          <w:rFonts w:ascii="Times New Roman" w:eastAsia="Times New Roman" w:hAnsi="Times New Roman" w:cs="Times New Roman"/>
          <w:b/>
          <w:bCs/>
          <w:sz w:val="24"/>
          <w:szCs w:val="24"/>
        </w:rPr>
        <w:t>на 2025-2026 учебный год</w:t>
      </w:r>
    </w:p>
    <w:p w:rsidR="00410408" w:rsidRPr="00410408" w:rsidRDefault="00410408" w:rsidP="004104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58"/>
        <w:gridCol w:w="1534"/>
        <w:gridCol w:w="5204"/>
        <w:gridCol w:w="2375"/>
      </w:tblGrid>
      <w:tr w:rsidR="00410408" w:rsidRPr="00410408" w:rsidTr="00410408">
        <w:tc>
          <w:tcPr>
            <w:tcW w:w="0" w:type="auto"/>
            <w:hideMark/>
          </w:tcPr>
          <w:p w:rsidR="00410408" w:rsidRPr="00410408" w:rsidRDefault="00410408" w:rsidP="00410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410408" w:rsidRPr="00410408" w:rsidRDefault="00410408" w:rsidP="00410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5204" w:type="dxa"/>
            <w:hideMark/>
          </w:tcPr>
          <w:p w:rsidR="00410408" w:rsidRPr="00410408" w:rsidRDefault="00410408" w:rsidP="00410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Повестка дня</w:t>
            </w:r>
          </w:p>
        </w:tc>
        <w:tc>
          <w:tcPr>
            <w:tcW w:w="2375" w:type="dxa"/>
            <w:hideMark/>
          </w:tcPr>
          <w:p w:rsidR="00410408" w:rsidRPr="00410408" w:rsidRDefault="00410408" w:rsidP="004104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410408" w:rsidRPr="00410408" w:rsidTr="00410408">
        <w:tc>
          <w:tcPr>
            <w:tcW w:w="0" w:type="auto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5204" w:type="dxa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Распределение обязанностей: выборы председателя общешкольного родительского комитета. </w:t>
            </w: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Обсуждение и утверждение плана работы родительского комитета на 2025-2026 </w:t>
            </w:r>
            <w:proofErr w:type="spellStart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год. </w:t>
            </w: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Ознакомление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концепцией единой программы</w:t>
            </w: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воспитания «Адал </w:t>
            </w:r>
            <w:proofErr w:type="spellStart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Режим работы школы.</w:t>
            </w:r>
          </w:p>
        </w:tc>
        <w:tc>
          <w:tcPr>
            <w:tcW w:w="2375" w:type="dxa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руководителя по ВР: </w:t>
            </w:r>
            <w:proofErr w:type="spellStart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Каблашев</w:t>
            </w:r>
            <w:proofErr w:type="spellEnd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К.К.</w:t>
            </w:r>
          </w:p>
        </w:tc>
      </w:tr>
      <w:tr w:rsidR="00410408" w:rsidRPr="00410408" w:rsidTr="00410408">
        <w:tc>
          <w:tcPr>
            <w:tcW w:w="0" w:type="auto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5204" w:type="dxa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Роль совместной работы школы и родителей в социализации и самореализации учащихся. </w:t>
            </w: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Профилактика буллинга и насилия: программа «</w:t>
            </w:r>
            <w:proofErr w:type="spellStart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ДосБол</w:t>
            </w:r>
            <w:proofErr w:type="gramStart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Like</w:t>
            </w:r>
            <w:proofErr w:type="spellEnd"/>
            <w:proofErr w:type="gramEnd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</w:t>
            </w:r>
            <w:proofErr w:type="gramStart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организацией горячего питания и внешним видом учащихся.</w:t>
            </w:r>
          </w:p>
        </w:tc>
        <w:tc>
          <w:tcPr>
            <w:tcW w:w="2375" w:type="dxa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руководителя по ВР: </w:t>
            </w:r>
            <w:proofErr w:type="spellStart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Каблашев</w:t>
            </w:r>
            <w:proofErr w:type="spellEnd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К.К., социальный педагог: </w:t>
            </w:r>
            <w:proofErr w:type="spellStart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Ермухамбетова</w:t>
            </w:r>
            <w:proofErr w:type="spellEnd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Н.Т., классные руководители</w:t>
            </w:r>
          </w:p>
        </w:tc>
      </w:tr>
      <w:tr w:rsidR="00410408" w:rsidRPr="00410408" w:rsidTr="00410408">
        <w:tc>
          <w:tcPr>
            <w:tcW w:w="0" w:type="auto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5204" w:type="dxa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Работа столовой: отчёт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комиссии</w:t>
            </w: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</w:t>
            </w:r>
            <w:proofErr w:type="spellEnd"/>
            <w:proofErr w:type="gramEnd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Внеурочная занятость учащихся: кружки, секции, спортивные мероприятия. </w:t>
            </w: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Подготовка классов к новогодним праздникам.</w:t>
            </w:r>
          </w:p>
        </w:tc>
        <w:tc>
          <w:tcPr>
            <w:tcW w:w="2375" w:type="dxa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руководителя по ВР: </w:t>
            </w:r>
            <w:proofErr w:type="spellStart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Каблашев</w:t>
            </w:r>
            <w:proofErr w:type="spellEnd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К.К., социальный педагог: </w:t>
            </w:r>
            <w:proofErr w:type="spellStart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Ермухамбетова</w:t>
            </w:r>
            <w:proofErr w:type="spellEnd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Н.Т., классные руководители</w:t>
            </w:r>
          </w:p>
        </w:tc>
      </w:tr>
      <w:tr w:rsidR="00410408" w:rsidRPr="00410408" w:rsidTr="00410408">
        <w:tc>
          <w:tcPr>
            <w:tcW w:w="0" w:type="auto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5204" w:type="dxa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Мониторинг здоровья и питания учащихся. </w:t>
            </w: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Информационные беседы о безопасном поведении в зимние каникулы.</w:t>
            </w:r>
          </w:p>
        </w:tc>
        <w:tc>
          <w:tcPr>
            <w:tcW w:w="2375" w:type="dxa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руководителя по ВР: </w:t>
            </w:r>
            <w:proofErr w:type="spellStart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Каблашев</w:t>
            </w:r>
            <w:proofErr w:type="spellEnd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К.К.</w:t>
            </w:r>
          </w:p>
        </w:tc>
      </w:tr>
      <w:tr w:rsidR="00410408" w:rsidRPr="00410408" w:rsidTr="00410408">
        <w:tc>
          <w:tcPr>
            <w:tcW w:w="0" w:type="auto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5204" w:type="dxa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Профилактика правонарушений среди учащихся и профилактика буллинга. </w:t>
            </w: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Дополнительные каникулы для 1-х классов – организация безопасного досуга.</w:t>
            </w:r>
          </w:p>
        </w:tc>
        <w:tc>
          <w:tcPr>
            <w:tcW w:w="2375" w:type="dxa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руководителя по ВР: </w:t>
            </w:r>
            <w:proofErr w:type="spellStart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Каблашев</w:t>
            </w:r>
            <w:proofErr w:type="spellEnd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К.К., социальный педагог: </w:t>
            </w:r>
            <w:proofErr w:type="spellStart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Ермухамбетова</w:t>
            </w:r>
            <w:proofErr w:type="spellEnd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410408" w:rsidRPr="00410408" w:rsidTr="00410408">
        <w:tc>
          <w:tcPr>
            <w:tcW w:w="0" w:type="auto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5204" w:type="dxa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Подготовка к государственной итоговой аттестации учащихся. </w:t>
            </w: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Организация летнего отдыха детей, подготовка пакета документов. </w:t>
            </w: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Участие родителей в мониторинге «Уровень удовлетворённости работой школы».</w:t>
            </w:r>
          </w:p>
        </w:tc>
        <w:tc>
          <w:tcPr>
            <w:tcW w:w="2375" w:type="dxa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руководителя по ВР: </w:t>
            </w:r>
            <w:proofErr w:type="spellStart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Каблашев</w:t>
            </w:r>
            <w:proofErr w:type="spellEnd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К.К., зам. руководителя по УВР: </w:t>
            </w:r>
            <w:proofErr w:type="spellStart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А.А., педагог-психолог: </w:t>
            </w:r>
            <w:proofErr w:type="spellStart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Халецкая</w:t>
            </w:r>
            <w:proofErr w:type="spellEnd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Л.Г.</w:t>
            </w:r>
          </w:p>
        </w:tc>
      </w:tr>
      <w:tr w:rsidR="00410408" w:rsidRPr="00410408" w:rsidTr="00410408">
        <w:tc>
          <w:tcPr>
            <w:tcW w:w="0" w:type="auto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  <w:tc>
          <w:tcPr>
            <w:tcW w:w="5204" w:type="dxa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Составление списка детей из семей, находящихся в трудной жизненной ситуации. </w:t>
            </w: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Обсуждение школьного меню и возможности замены продуктов. </w:t>
            </w: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3. Внедрение программы «Адал </w:t>
            </w:r>
            <w:proofErr w:type="spellStart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Азамат</w:t>
            </w:r>
            <w:proofErr w:type="spellEnd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» в учебный процесс: совместные мероприятия с родителями.</w:t>
            </w:r>
          </w:p>
        </w:tc>
        <w:tc>
          <w:tcPr>
            <w:tcW w:w="2375" w:type="dxa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Зам. руководителя по ВР: </w:t>
            </w:r>
            <w:proofErr w:type="spellStart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Каблашев</w:t>
            </w:r>
            <w:proofErr w:type="spellEnd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К.К., социальный педагог: </w:t>
            </w:r>
            <w:proofErr w:type="spellStart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Ермухамбетова</w:t>
            </w:r>
            <w:proofErr w:type="spellEnd"/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Н.Т.</w:t>
            </w:r>
          </w:p>
        </w:tc>
      </w:tr>
      <w:tr w:rsidR="00410408" w:rsidRPr="00410408" w:rsidTr="00410408">
        <w:tc>
          <w:tcPr>
            <w:tcW w:w="0" w:type="auto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  <w:tc>
          <w:tcPr>
            <w:tcW w:w="5204" w:type="dxa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Организация праздников: «Последнего звонка» и выпускных вечеров (9 и 11 классы). </w:t>
            </w: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2. Подготовка школы к новому учебному году. </w:t>
            </w: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Итоги работы родительского комитета за 2025-2026 учебный год и план работы на следующий год.</w:t>
            </w:r>
          </w:p>
        </w:tc>
        <w:tc>
          <w:tcPr>
            <w:tcW w:w="2375" w:type="dxa"/>
            <w:hideMark/>
          </w:tcPr>
          <w:p w:rsidR="00410408" w:rsidRPr="00410408" w:rsidRDefault="00410408" w:rsidP="0041040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0408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</w:tbl>
    <w:p w:rsidR="00E42DC2" w:rsidRPr="00410408" w:rsidRDefault="00E42DC2" w:rsidP="00410408">
      <w:pPr>
        <w:spacing w:after="0" w:line="240" w:lineRule="auto"/>
        <w:rPr>
          <w:sz w:val="24"/>
          <w:szCs w:val="24"/>
        </w:rPr>
      </w:pPr>
    </w:p>
    <w:sectPr w:rsidR="00E42DC2" w:rsidRPr="00410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10408"/>
    <w:rsid w:val="00410408"/>
    <w:rsid w:val="00E42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04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1040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410408"/>
    <w:rPr>
      <w:b/>
      <w:bCs/>
    </w:rPr>
  </w:style>
  <w:style w:type="paragraph" w:styleId="a4">
    <w:name w:val="Normal (Web)"/>
    <w:basedOn w:val="a"/>
    <w:uiPriority w:val="99"/>
    <w:semiHidden/>
    <w:unhideWhenUsed/>
    <w:rsid w:val="0041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104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2122</Characters>
  <Application>Microsoft Office Word</Application>
  <DocSecurity>0</DocSecurity>
  <Lines>17</Lines>
  <Paragraphs>4</Paragraphs>
  <ScaleCrop>false</ScaleCrop>
  <Company>Microsoft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Майская</dc:creator>
  <cp:keywords/>
  <dc:description/>
  <cp:lastModifiedBy>школа Майская</cp:lastModifiedBy>
  <cp:revision>2</cp:revision>
  <dcterms:created xsi:type="dcterms:W3CDTF">2025-12-01T11:19:00Z</dcterms:created>
  <dcterms:modified xsi:type="dcterms:W3CDTF">2025-12-01T11:22:00Z</dcterms:modified>
</cp:coreProperties>
</file>